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10014">
      <w:pPr>
        <w:snapToGrid w:val="0"/>
        <w:spacing w:line="560" w:lineRule="exact"/>
        <w:jc w:val="center"/>
        <w:rPr>
          <w:rFonts w:ascii="方正小标宋简体" w:eastAsia="方正小标宋简体" w:cs="宋体"/>
          <w:b w:val="0"/>
          <w:bCs w:val="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w w:val="90"/>
          <w:kern w:val="0"/>
          <w:sz w:val="44"/>
          <w:szCs w:val="44"/>
          <w:lang w:val="en-US" w:eastAsia="zh-CN"/>
        </w:rPr>
        <w:t>市属国有金融企业选聘</w:t>
      </w:r>
      <w:r>
        <w:rPr>
          <w:rFonts w:hint="eastAsia" w:ascii="Times New Roman" w:hAnsi="Times New Roman" w:eastAsia="方正小标宋简体" w:cs="Times New Roman"/>
          <w:b w:val="0"/>
          <w:bCs w:val="0"/>
          <w:w w:val="90"/>
          <w:kern w:val="0"/>
          <w:sz w:val="44"/>
          <w:szCs w:val="44"/>
        </w:rPr>
        <w:t>高</w:t>
      </w:r>
      <w:r>
        <w:rPr>
          <w:rFonts w:hint="eastAsia" w:eastAsia="方正小标宋简体"/>
          <w:b w:val="0"/>
          <w:bCs w:val="0"/>
          <w:w w:val="90"/>
          <w:kern w:val="0"/>
          <w:sz w:val="44"/>
          <w:szCs w:val="44"/>
        </w:rPr>
        <w:t>级管理人员</w:t>
      </w:r>
      <w:r>
        <w:rPr>
          <w:rFonts w:hint="eastAsia" w:ascii="方正小标宋简体" w:eastAsia="方正小标宋简体" w:cs="宋体"/>
          <w:b w:val="0"/>
          <w:bCs w:val="0"/>
          <w:w w:val="90"/>
          <w:kern w:val="0"/>
          <w:sz w:val="44"/>
          <w:szCs w:val="44"/>
        </w:rPr>
        <w:t>报名表</w:t>
      </w:r>
    </w:p>
    <w:p w14:paraId="3F25B41D">
      <w:pPr>
        <w:snapToGrid w:val="0"/>
        <w:spacing w:line="200" w:lineRule="exact"/>
        <w:rPr>
          <w:rFonts w:hint="eastAsia" w:ascii="方正小标宋简体" w:eastAsia="方正小标宋简体" w:cs="宋体"/>
          <w:b/>
          <w:bCs/>
          <w:kern w:val="0"/>
          <w:sz w:val="36"/>
          <w:szCs w:val="36"/>
        </w:rPr>
      </w:pPr>
    </w:p>
    <w:tbl>
      <w:tblPr>
        <w:tblStyle w:val="2"/>
        <w:tblW w:w="0" w:type="auto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8"/>
        <w:gridCol w:w="1243"/>
        <w:gridCol w:w="1560"/>
        <w:gridCol w:w="1134"/>
        <w:gridCol w:w="1103"/>
        <w:gridCol w:w="2013"/>
      </w:tblGrid>
      <w:tr w14:paraId="1B22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2" w:type="dxa"/>
            <w:noWrap w:val="0"/>
            <w:vAlign w:val="center"/>
          </w:tcPr>
          <w:p w14:paraId="2DE30086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8" w:type="dxa"/>
            <w:noWrap w:val="0"/>
            <w:vAlign w:val="center"/>
          </w:tcPr>
          <w:p w14:paraId="4B51F27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BF2C2EB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60" w:type="dxa"/>
            <w:noWrap w:val="0"/>
            <w:vAlign w:val="center"/>
          </w:tcPr>
          <w:p w14:paraId="1857B88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584BCF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103" w:type="dxa"/>
            <w:noWrap w:val="0"/>
            <w:vAlign w:val="center"/>
          </w:tcPr>
          <w:p w14:paraId="1E554A2C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noWrap w:val="0"/>
            <w:vAlign w:val="center"/>
          </w:tcPr>
          <w:p w14:paraId="110A01A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照  片</w:t>
            </w:r>
          </w:p>
        </w:tc>
      </w:tr>
      <w:tr w14:paraId="1129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2" w:type="dxa"/>
            <w:noWrap w:val="0"/>
            <w:vAlign w:val="center"/>
          </w:tcPr>
          <w:p w14:paraId="680648EA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政  治</w:t>
            </w:r>
          </w:p>
          <w:p w14:paraId="6B1F69F9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138" w:type="dxa"/>
            <w:noWrap w:val="0"/>
            <w:vAlign w:val="center"/>
          </w:tcPr>
          <w:p w14:paraId="1FB6A55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85B5653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560" w:type="dxa"/>
            <w:noWrap w:val="0"/>
            <w:vAlign w:val="center"/>
          </w:tcPr>
          <w:p w14:paraId="47979EC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E4ECC8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常住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地</w:t>
            </w:r>
          </w:p>
        </w:tc>
        <w:tc>
          <w:tcPr>
            <w:tcW w:w="1103" w:type="dxa"/>
            <w:noWrap w:val="0"/>
            <w:vAlign w:val="center"/>
          </w:tcPr>
          <w:p w14:paraId="4447839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27AD8D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007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2" w:type="dxa"/>
            <w:noWrap w:val="0"/>
            <w:vAlign w:val="center"/>
          </w:tcPr>
          <w:p w14:paraId="0D3BCBBB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入  党</w:t>
            </w:r>
          </w:p>
          <w:p w14:paraId="06BE2F88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38" w:type="dxa"/>
            <w:noWrap w:val="0"/>
            <w:vAlign w:val="center"/>
          </w:tcPr>
          <w:p w14:paraId="53FB6BF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2A3D8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参加工作时    间</w:t>
            </w:r>
          </w:p>
        </w:tc>
        <w:tc>
          <w:tcPr>
            <w:tcW w:w="1560" w:type="dxa"/>
            <w:noWrap w:val="0"/>
            <w:vAlign w:val="center"/>
          </w:tcPr>
          <w:p w14:paraId="39B64B7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2D27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pacing w:val="-6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03" w:type="dxa"/>
            <w:noWrap w:val="0"/>
            <w:vAlign w:val="center"/>
          </w:tcPr>
          <w:p w14:paraId="1B2A2F3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39553B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A91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520" w:type="dxa"/>
            <w:gridSpan w:val="2"/>
            <w:noWrap w:val="0"/>
            <w:vAlign w:val="center"/>
          </w:tcPr>
          <w:p w14:paraId="388A1B8C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何时取得何种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或职（执）业资格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 w14:paraId="4FEC261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59DA35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947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2" w:type="dxa"/>
            <w:noWrap w:val="0"/>
            <w:vAlign w:val="center"/>
          </w:tcPr>
          <w:p w14:paraId="0D205D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全日制</w:t>
            </w:r>
          </w:p>
          <w:p w14:paraId="72793D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38" w:type="dxa"/>
            <w:noWrap w:val="0"/>
            <w:vAlign w:val="center"/>
          </w:tcPr>
          <w:p w14:paraId="2687C04A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学历</w:t>
            </w:r>
          </w:p>
          <w:p w14:paraId="63C7C610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3" w:type="dxa"/>
            <w:noWrap w:val="0"/>
            <w:vAlign w:val="center"/>
          </w:tcPr>
          <w:p w14:paraId="39FD3D7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172340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054360B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545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2" w:type="dxa"/>
            <w:noWrap w:val="0"/>
            <w:vAlign w:val="center"/>
          </w:tcPr>
          <w:p w14:paraId="4A501F5A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在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职</w:t>
            </w:r>
          </w:p>
          <w:p w14:paraId="5C222069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38" w:type="dxa"/>
            <w:noWrap w:val="0"/>
            <w:vAlign w:val="center"/>
          </w:tcPr>
          <w:p w14:paraId="34BC0284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学历</w:t>
            </w:r>
          </w:p>
          <w:p w14:paraId="1036AC61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3" w:type="dxa"/>
            <w:noWrap w:val="0"/>
            <w:vAlign w:val="center"/>
          </w:tcPr>
          <w:p w14:paraId="105F89F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AB2780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7F79EAC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913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2" w:type="dxa"/>
            <w:noWrap w:val="0"/>
            <w:vAlign w:val="center"/>
          </w:tcPr>
          <w:p w14:paraId="49E856EE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现工作</w:t>
            </w:r>
          </w:p>
          <w:p w14:paraId="7C892E06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519978E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7C8D5B9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现任职务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职级</w:t>
            </w:r>
          </w:p>
          <w:p w14:paraId="627FF735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及任职时间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30DB0B8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8A2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20" w:type="dxa"/>
            <w:gridSpan w:val="2"/>
            <w:noWrap w:val="0"/>
            <w:vAlign w:val="center"/>
          </w:tcPr>
          <w:p w14:paraId="5F52B31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现负责的主要工作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 w14:paraId="279A268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BF7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25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8574D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E23AF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BB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20" w:type="dxa"/>
            <w:gridSpan w:val="2"/>
            <w:noWrap w:val="0"/>
            <w:vAlign w:val="center"/>
          </w:tcPr>
          <w:p w14:paraId="2D4BD63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身份证</w:t>
            </w:r>
          </w:p>
          <w:p w14:paraId="21668D4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13660DA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99154E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系</w:t>
            </w:r>
          </w:p>
          <w:p w14:paraId="5EA70DD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0AB30F6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108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exact"/>
        </w:trPr>
        <w:tc>
          <w:tcPr>
            <w:tcW w:w="1382" w:type="dxa"/>
            <w:noWrap w:val="0"/>
            <w:vAlign w:val="center"/>
          </w:tcPr>
          <w:p w14:paraId="5CCD2E1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个</w:t>
            </w:r>
          </w:p>
          <w:p w14:paraId="1B26708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AAD618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人</w:t>
            </w:r>
          </w:p>
          <w:p w14:paraId="50C9D83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2550C8F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简</w:t>
            </w:r>
          </w:p>
          <w:p w14:paraId="443B697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000530C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8191" w:type="dxa"/>
            <w:gridSpan w:val="6"/>
            <w:noWrap w:val="0"/>
            <w:vAlign w:val="center"/>
          </w:tcPr>
          <w:p w14:paraId="0DA5B01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注：时间要连续完整，不得间断</w:t>
            </w:r>
          </w:p>
          <w:p w14:paraId="29133683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0F82F7C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3C61CCC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EB6CB16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B9FCF07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4B264332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7574BCC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 w14:paraId="4585AB64">
      <w:pPr>
        <w:adjustRightInd w:val="0"/>
        <w:snapToGrid w:val="0"/>
        <w:spacing w:line="200" w:lineRule="exact"/>
        <w:ind w:right="105" w:rightChars="50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24"/>
          <w:szCs w:val="24"/>
        </w:rPr>
      </w:pPr>
    </w:p>
    <w:tbl>
      <w:tblPr>
        <w:tblStyle w:val="2"/>
        <w:tblW w:w="9573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16"/>
        <w:gridCol w:w="1116"/>
        <w:gridCol w:w="720"/>
        <w:gridCol w:w="1080"/>
        <w:gridCol w:w="1080"/>
        <w:gridCol w:w="3092"/>
      </w:tblGrid>
      <w:tr w14:paraId="6BB5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exact"/>
        </w:trPr>
        <w:tc>
          <w:tcPr>
            <w:tcW w:w="1369" w:type="dxa"/>
            <w:noWrap w:val="0"/>
            <w:vAlign w:val="center"/>
          </w:tcPr>
          <w:p w14:paraId="52AB97B9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主</w:t>
            </w:r>
          </w:p>
          <w:p w14:paraId="678A905E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要</w:t>
            </w:r>
          </w:p>
          <w:p w14:paraId="5804D9EC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05F7170F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51F404B5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业</w:t>
            </w:r>
          </w:p>
          <w:p w14:paraId="09918466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2C7C47F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762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exact"/>
        </w:trPr>
        <w:tc>
          <w:tcPr>
            <w:tcW w:w="1369" w:type="dxa"/>
            <w:noWrap w:val="0"/>
            <w:vAlign w:val="center"/>
          </w:tcPr>
          <w:p w14:paraId="583118B2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所受奖 惩情况</w:t>
            </w:r>
          </w:p>
        </w:tc>
        <w:tc>
          <w:tcPr>
            <w:tcW w:w="8204" w:type="dxa"/>
            <w:gridSpan w:val="6"/>
            <w:noWrap w:val="0"/>
            <w:vAlign w:val="top"/>
          </w:tcPr>
          <w:p w14:paraId="5A779942">
            <w:pPr>
              <w:adjustRightInd w:val="0"/>
              <w:snapToGrid w:val="0"/>
              <w:spacing w:line="300" w:lineRule="exact"/>
              <w:ind w:right="105" w:rightChars="5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注：奖励仅填写市级及以上荣誉表彰。</w:t>
            </w:r>
          </w:p>
        </w:tc>
      </w:tr>
      <w:tr w14:paraId="75C2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1369" w:type="dxa"/>
            <w:noWrap w:val="0"/>
            <w:vAlign w:val="center"/>
          </w:tcPr>
          <w:p w14:paraId="7350C070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近3年</w:t>
            </w:r>
          </w:p>
          <w:p w14:paraId="5740A529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7FE783DF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3C9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restart"/>
            <w:noWrap w:val="0"/>
            <w:vAlign w:val="center"/>
          </w:tcPr>
          <w:p w14:paraId="4699D2AA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家庭</w:t>
            </w:r>
          </w:p>
          <w:p w14:paraId="01C5FFCD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主要</w:t>
            </w:r>
          </w:p>
          <w:p w14:paraId="49B9EC0B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成员</w:t>
            </w:r>
          </w:p>
          <w:p w14:paraId="3CF300B8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及主</w:t>
            </w:r>
          </w:p>
          <w:p w14:paraId="110CF132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要社</w:t>
            </w:r>
          </w:p>
          <w:p w14:paraId="14589B10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 w14:paraId="020886F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16" w:type="dxa"/>
            <w:noWrap w:val="0"/>
            <w:vAlign w:val="center"/>
          </w:tcPr>
          <w:p w14:paraId="607DD8AD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20" w:type="dxa"/>
            <w:noWrap w:val="0"/>
            <w:vAlign w:val="center"/>
          </w:tcPr>
          <w:p w14:paraId="67B3DC1C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080" w:type="dxa"/>
            <w:noWrap w:val="0"/>
            <w:vAlign w:val="center"/>
          </w:tcPr>
          <w:p w14:paraId="79D42EC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政治</w:t>
            </w:r>
          </w:p>
          <w:p w14:paraId="2596BEB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2CB6DDD7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是否有</w:t>
            </w:r>
          </w:p>
          <w:p w14:paraId="6FCDB252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3092" w:type="dxa"/>
            <w:noWrap w:val="0"/>
            <w:vAlign w:val="center"/>
          </w:tcPr>
          <w:p w14:paraId="7B4C63C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3E2A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continue"/>
            <w:noWrap w:val="0"/>
            <w:vAlign w:val="center"/>
          </w:tcPr>
          <w:p w14:paraId="0EAC94E8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A7522C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46A28876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3EEE31A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1DBF39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E2ACF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17283FB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E4F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continue"/>
            <w:noWrap w:val="0"/>
            <w:vAlign w:val="center"/>
          </w:tcPr>
          <w:p w14:paraId="2F8A2A28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D304BE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121FBC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8F06542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96A27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A343E6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6543D2A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6351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continue"/>
            <w:noWrap w:val="0"/>
            <w:vAlign w:val="center"/>
          </w:tcPr>
          <w:p w14:paraId="7B1295A8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753A2D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B84ED7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E03E8A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E71F7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D88FD0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2EAE5F6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948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continue"/>
            <w:noWrap w:val="0"/>
            <w:vAlign w:val="center"/>
          </w:tcPr>
          <w:p w14:paraId="052B13BF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1C3BEE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C789B2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A3783E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EEABAF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76256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6B3C273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BA2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369" w:type="dxa"/>
            <w:noWrap w:val="0"/>
            <w:vAlign w:val="center"/>
          </w:tcPr>
          <w:p w14:paraId="695961CC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企业审核意见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3CD406E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F366BF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2270D27F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0046249E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（盖章）</w:t>
            </w:r>
          </w:p>
          <w:p w14:paraId="635C813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                                    年   月    日</w:t>
            </w:r>
          </w:p>
        </w:tc>
      </w:tr>
      <w:tr w14:paraId="4BB7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69" w:type="dxa"/>
            <w:noWrap w:val="0"/>
            <w:vAlign w:val="center"/>
          </w:tcPr>
          <w:p w14:paraId="6E6D0290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财政局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16808475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BFC2C40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1EF2625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0AA5CF47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（盖章）</w:t>
            </w:r>
          </w:p>
          <w:p w14:paraId="18872B06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                                    年   月    日</w:t>
            </w:r>
          </w:p>
        </w:tc>
      </w:tr>
    </w:tbl>
    <w:p w14:paraId="45D526D3">
      <w:pPr>
        <w:adjustRightInd w:val="0"/>
        <w:snapToGrid w:val="0"/>
        <w:spacing w:line="380" w:lineRule="exact"/>
        <w:ind w:left="1" w:right="105" w:rightChars="50" w:firstLine="482" w:firstLineChars="200"/>
        <w:rPr>
          <w:rFonts w:hint="eastAsia" w:ascii="黑体" w:hAnsi="黑体" w:eastAsia="黑体" w:cs="Times New Roman"/>
          <w:b/>
          <w:snapToGrid w:val="0"/>
          <w:kern w:val="0"/>
          <w:sz w:val="24"/>
        </w:rPr>
      </w:pPr>
      <w:r>
        <w:rPr>
          <w:rFonts w:hint="eastAsia" w:ascii="黑体" w:hAnsi="黑体" w:eastAsia="黑体" w:cs="Times New Roman"/>
          <w:b/>
          <w:snapToGrid w:val="0"/>
          <w:kern w:val="0"/>
          <w:sz w:val="24"/>
        </w:rPr>
        <w:t>注：“意见”栏，由雅安市企业融资担保有限责任公司</w:t>
      </w:r>
      <w:r>
        <w:rPr>
          <w:rFonts w:hint="eastAsia" w:ascii="黑体" w:hAnsi="黑体" w:eastAsia="黑体" w:cs="Times New Roman"/>
          <w:b/>
          <w:snapToGrid w:val="0"/>
          <w:kern w:val="0"/>
          <w:sz w:val="24"/>
          <w:lang w:eastAsia="zh-CN"/>
        </w:rPr>
        <w:t>、</w:t>
      </w:r>
      <w:r>
        <w:rPr>
          <w:rFonts w:hint="eastAsia" w:ascii="黑体" w:hAnsi="黑体" w:eastAsia="黑体" w:cs="Times New Roman"/>
          <w:b/>
          <w:snapToGrid w:val="0"/>
          <w:kern w:val="0"/>
          <w:sz w:val="24"/>
          <w:lang w:val="en-US" w:eastAsia="zh-CN"/>
        </w:rPr>
        <w:t>市财政局</w:t>
      </w:r>
      <w:r>
        <w:rPr>
          <w:rFonts w:hint="eastAsia" w:ascii="黑体" w:hAnsi="黑体" w:eastAsia="黑体" w:cs="Times New Roman"/>
          <w:b/>
          <w:snapToGrid w:val="0"/>
          <w:kern w:val="0"/>
          <w:sz w:val="24"/>
        </w:rPr>
        <w:t>进行</w:t>
      </w:r>
      <w:r>
        <w:rPr>
          <w:rFonts w:hint="eastAsia" w:ascii="黑体" w:hAnsi="黑体" w:eastAsia="黑体" w:cs="Times New Roman"/>
          <w:b/>
          <w:snapToGrid w:val="0"/>
          <w:kern w:val="0"/>
          <w:sz w:val="24"/>
          <w:lang w:val="en-US" w:eastAsia="zh-CN"/>
        </w:rPr>
        <w:t>资格</w:t>
      </w:r>
      <w:r>
        <w:rPr>
          <w:rFonts w:hint="eastAsia" w:ascii="黑体" w:hAnsi="黑体" w:eastAsia="黑体" w:cs="Times New Roman"/>
          <w:b/>
          <w:snapToGrid w:val="0"/>
          <w:kern w:val="0"/>
          <w:sz w:val="24"/>
        </w:rPr>
        <w:t>审查</w:t>
      </w:r>
      <w:r>
        <w:rPr>
          <w:rFonts w:hint="eastAsia" w:ascii="黑体" w:hAnsi="黑体" w:eastAsia="黑体" w:cs="Times New Roman"/>
          <w:b/>
          <w:snapToGrid w:val="0"/>
          <w:kern w:val="0"/>
          <w:sz w:val="24"/>
          <w:lang w:val="en-US" w:eastAsia="zh-CN"/>
        </w:rPr>
        <w:t>后</w:t>
      </w:r>
      <w:r>
        <w:rPr>
          <w:rFonts w:hint="eastAsia" w:ascii="黑体" w:hAnsi="黑体" w:eastAsia="黑体" w:cs="Times New Roman"/>
          <w:b/>
          <w:snapToGrid w:val="0"/>
          <w:kern w:val="0"/>
          <w:sz w:val="24"/>
        </w:rPr>
        <w:t>，签署是否同意参加竞聘的意见，并加盖印章。</w:t>
      </w:r>
    </w:p>
    <w:p w14:paraId="48B1DD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464E2"/>
    <w:rsid w:val="4B94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2025-05-16T07:27:00Z</dcterms:created>
  <dc:creator>吴思琪</dc:creator>
  <cp:lastModifiedBy>吴思琪</cp:lastModifiedBy>
  <dcterms:modified xsi:type="dcterms:W3CDTF">2025-05-16T07:28:39Z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E0EAD15BDC10462FAA631B3602BA3F40_11</vt:lpwstr>
  </property>
  <property fmtid="{D5CDD505-2E9C-101B-9397-08002B2CF9AE}" pid="4" name="KSOTemplateDocerSaveRecord">
    <vt:lpwstr>eyJoZGlkIjoiZTcwODExOGMwZTAxNTJlNTMyZDBkNTkyZTk0ZDZlOWUiLCJ1c2VySWQiOiIxNjU3MDY1MzQ0In0=</vt:lpwstr>
  </property>
</Properties>
</file>